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8E" w:rsidRPr="00D71D8E" w:rsidRDefault="00D71D8E" w:rsidP="00D71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71D8E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8. september – Mednarodni dan pismenosti</w:t>
      </w:r>
      <w:r w:rsidRPr="00D71D8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D71D8E" w:rsidRPr="00D71D8E" w:rsidRDefault="00D71D8E" w:rsidP="00D71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71D8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Danes obeležujemo </w:t>
      </w:r>
      <w:r w:rsidRPr="00D71D8E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Mednarodni dan pismenosti</w:t>
      </w:r>
      <w:r w:rsidRPr="00D71D8E">
        <w:rPr>
          <w:rFonts w:ascii="Times New Roman" w:eastAsia="Times New Roman" w:hAnsi="Times New Roman" w:cs="Times New Roman"/>
          <w:sz w:val="24"/>
          <w:szCs w:val="24"/>
          <w:lang w:eastAsia="sl-SI"/>
        </w:rPr>
        <w:t>, dan, ki nas opominja, kako pomembna je pismenost za osebni razvoj, vseživljenjsko učenje in aktivno sodelovanje v družbi. Pismenost je več kot le branje in pisanje – je ključ do znanja, ustvarjalnosti in povezovanja z drugimi.</w:t>
      </w:r>
    </w:p>
    <w:p w:rsidR="00D71D8E" w:rsidRPr="00D71D8E" w:rsidRDefault="00D71D8E" w:rsidP="00D71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71D8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današnjem digitalnem svetu so še posebej pomembne </w:t>
      </w:r>
      <w:r w:rsidRPr="00D71D8E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digitalna, informacijska in medijska pismenost</w:t>
      </w:r>
      <w:r w:rsidRPr="00D71D8E">
        <w:rPr>
          <w:rFonts w:ascii="Times New Roman" w:eastAsia="Times New Roman" w:hAnsi="Times New Roman" w:cs="Times New Roman"/>
          <w:sz w:val="24"/>
          <w:szCs w:val="24"/>
          <w:lang w:eastAsia="sl-SI"/>
        </w:rPr>
        <w:t>, zato je tudi naša spletna šola zavezana temu, da omogoča kakovostno, dostopno in raznoliko učenje vsem generacijam.</w:t>
      </w:r>
    </w:p>
    <w:p w:rsidR="00D71D8E" w:rsidRPr="00D71D8E" w:rsidRDefault="00D71D8E" w:rsidP="00D71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71D8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Mednarodni dan pismenosti letos povezujemo tudi z </w:t>
      </w:r>
      <w:r w:rsidRPr="00D71D8E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Nacionalnim mesecem skupnega branja 2025</w:t>
      </w:r>
      <w:r w:rsidRPr="00D71D8E">
        <w:rPr>
          <w:rFonts w:ascii="Times New Roman" w:eastAsia="Times New Roman" w:hAnsi="Times New Roman" w:cs="Times New Roman"/>
          <w:sz w:val="24"/>
          <w:szCs w:val="24"/>
          <w:lang w:eastAsia="sl-SI"/>
        </w:rPr>
        <w:t>, ki poteka pod geslom:</w:t>
      </w:r>
    </w:p>
    <w:p w:rsidR="00D71D8E" w:rsidRPr="00D71D8E" w:rsidRDefault="00D71D8E" w:rsidP="00D71D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D71D8E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BEREMO SKUPAJ: GLASNO BRANJE IN PRIPOVEDOVANJE</w:t>
      </w:r>
    </w:p>
    <w:p w:rsidR="00D71D8E" w:rsidRPr="00D71D8E" w:rsidRDefault="00D71D8E" w:rsidP="00D71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71D8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Letos nadaljujemo rdečo nit lanskega leta, ko smo spodbujali </w:t>
      </w:r>
      <w:r w:rsidRPr="00D71D8E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branje v javnem prostoru</w:t>
      </w:r>
      <w:r w:rsidRPr="00D71D8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– zdaj pa v ospredje postavljamo </w:t>
      </w:r>
      <w:r w:rsidRPr="00D71D8E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glasno branje in pripovedovanje</w:t>
      </w:r>
      <w:r w:rsidRPr="00D71D8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kot orodje povezovanja, spodbujanja domišljije in razvijanja bralne kulture.</w:t>
      </w:r>
    </w:p>
    <w:p w:rsidR="00D71D8E" w:rsidRPr="00D71D8E" w:rsidRDefault="00D71D8E" w:rsidP="00D71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71D8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Nacionalni mesec skupnega branja je namenjen vsem – otrokom, mladim, staršem, učiteljem, knjižničarjem in vsem ljubiteljem knjige. Cilj je jasen: </w:t>
      </w:r>
      <w:r w:rsidRPr="00D71D8E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knjigo približati bralcem na bolj ustvarjalne, vključujoče in srčne načine</w:t>
      </w:r>
      <w:r w:rsidRPr="00D71D8E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D71D8E" w:rsidRPr="00D71D8E" w:rsidRDefault="00D71D8E" w:rsidP="00D71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71D8E">
        <w:rPr>
          <w:rFonts w:ascii="Times New Roman" w:eastAsia="Times New Roman" w:hAnsi="Times New Roman" w:cs="Times New Roman"/>
          <w:sz w:val="24"/>
          <w:szCs w:val="24"/>
          <w:lang w:eastAsia="sl-SI"/>
        </w:rPr>
        <w:t>Pridružite se nam pri glasnem branju, delite svojo najljubšo zgodbo ali spodbudite k branju nekoga v svoji bližini.</w:t>
      </w:r>
    </w:p>
    <w:p w:rsidR="00D71D8E" w:rsidRDefault="00D71D8E" w:rsidP="00D71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71D8E">
        <w:rPr>
          <w:rFonts w:ascii="Times New Roman" w:eastAsia="Times New Roman" w:hAnsi="Times New Roman" w:cs="Times New Roman"/>
          <w:sz w:val="24"/>
          <w:szCs w:val="24"/>
          <w:lang w:eastAsia="sl-SI"/>
        </w:rPr>
        <w:t>Kako pa vi praznujete pismenost? Katere zgodbe vas navdihujejo?</w:t>
      </w:r>
    </w:p>
    <w:p w:rsidR="00D71D8E" w:rsidRDefault="00D71D8E" w:rsidP="00D71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71D8E" w:rsidRDefault="00D71D8E" w:rsidP="00D71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Ali ste vedeli?</w:t>
      </w:r>
      <w:bookmarkStart w:id="0" w:name="_GoBack"/>
      <w:bookmarkEnd w:id="0"/>
    </w:p>
    <w:p w:rsidR="00D71D8E" w:rsidRPr="00D71D8E" w:rsidRDefault="00D71D8E" w:rsidP="00D71D8E">
      <w:pPr>
        <w:pStyle w:val="Naslov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 w:val="0"/>
          <w:bCs w:val="0"/>
          <w:color w:val="2C4058"/>
          <w:sz w:val="33"/>
          <w:szCs w:val="33"/>
        </w:rPr>
      </w:pPr>
      <w:r w:rsidRPr="00D71D8E">
        <w:rPr>
          <w:rStyle w:val="Krepko"/>
          <w:b/>
          <w:bCs/>
          <w:color w:val="2C4058"/>
          <w:sz w:val="33"/>
          <w:szCs w:val="33"/>
          <w:bdr w:val="none" w:sz="0" w:space="0" w:color="auto" w:frame="1"/>
        </w:rPr>
        <w:t>10 minut za branje –</w:t>
      </w:r>
    </w:p>
    <w:p w:rsidR="00D71D8E" w:rsidRPr="00D71D8E" w:rsidRDefault="00D71D8E" w:rsidP="00D71D8E">
      <w:pPr>
        <w:pStyle w:val="Naslov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 w:val="0"/>
          <w:bCs w:val="0"/>
          <w:color w:val="2C4058"/>
          <w:sz w:val="33"/>
          <w:szCs w:val="33"/>
        </w:rPr>
      </w:pPr>
      <w:r w:rsidRPr="00D71D8E">
        <w:rPr>
          <w:rStyle w:val="Krepko"/>
          <w:b/>
          <w:bCs/>
          <w:color w:val="2C4058"/>
          <w:sz w:val="33"/>
          <w:szCs w:val="33"/>
          <w:bdr w:val="none" w:sz="0" w:space="0" w:color="auto" w:frame="1"/>
        </w:rPr>
        <w:t>majhna navada, velika moč</w:t>
      </w:r>
    </w:p>
    <w:p w:rsidR="00D71D8E" w:rsidRPr="00D71D8E" w:rsidRDefault="00D71D8E" w:rsidP="00D71D8E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color w:val="2C4058"/>
          <w:sz w:val="26"/>
          <w:szCs w:val="26"/>
        </w:rPr>
      </w:pPr>
      <w:r w:rsidRPr="00D71D8E">
        <w:rPr>
          <w:color w:val="2C4058"/>
          <w:sz w:val="26"/>
          <w:szCs w:val="26"/>
        </w:rPr>
        <w:t>Deset minut ni veliko, a če postane navada, lahko naredi veliko spremembo – v razredu, v družini in v življenju.</w:t>
      </w:r>
    </w:p>
    <w:p w:rsidR="00D71D8E" w:rsidRPr="00D71D8E" w:rsidRDefault="00D71D8E" w:rsidP="00D71D8E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color w:val="2C4058"/>
          <w:sz w:val="26"/>
          <w:szCs w:val="26"/>
        </w:rPr>
      </w:pPr>
      <w:r w:rsidRPr="00D71D8E">
        <w:rPr>
          <w:color w:val="2C4058"/>
          <w:sz w:val="26"/>
          <w:szCs w:val="26"/>
        </w:rPr>
        <w:t>Otroku krepi domišljijo in bogat besedni zaklad.</w:t>
      </w:r>
    </w:p>
    <w:p w:rsidR="00D71D8E" w:rsidRPr="00D71D8E" w:rsidRDefault="00D71D8E" w:rsidP="00D71D8E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color w:val="2C4058"/>
          <w:sz w:val="26"/>
          <w:szCs w:val="26"/>
        </w:rPr>
      </w:pPr>
      <w:r w:rsidRPr="00D71D8E">
        <w:rPr>
          <w:color w:val="2C4058"/>
          <w:sz w:val="26"/>
          <w:szCs w:val="26"/>
        </w:rPr>
        <w:t>Krepi koncentracijo in spodbuja ustvarjalnost.</w:t>
      </w:r>
    </w:p>
    <w:p w:rsidR="00D71D8E" w:rsidRPr="00D71D8E" w:rsidRDefault="00D71D8E" w:rsidP="00D71D8E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color w:val="2C4058"/>
          <w:sz w:val="26"/>
          <w:szCs w:val="26"/>
        </w:rPr>
      </w:pPr>
      <w:r w:rsidRPr="00D71D8E">
        <w:rPr>
          <w:color w:val="2C4058"/>
          <w:sz w:val="26"/>
          <w:szCs w:val="26"/>
        </w:rPr>
        <w:t>Zbliža starše in otroke v dragocenih trenutkih.</w:t>
      </w:r>
    </w:p>
    <w:p w:rsidR="00D71D8E" w:rsidRPr="00D71D8E" w:rsidRDefault="00D71D8E" w:rsidP="00D71D8E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color w:val="2C4058"/>
          <w:sz w:val="26"/>
          <w:szCs w:val="26"/>
        </w:rPr>
      </w:pPr>
      <w:r w:rsidRPr="00D71D8E">
        <w:rPr>
          <w:color w:val="2C4058"/>
          <w:sz w:val="26"/>
          <w:szCs w:val="26"/>
        </w:rPr>
        <w:t>Učiteljem pomaga graditi kulturo branja v razredu.</w:t>
      </w:r>
    </w:p>
    <w:p w:rsidR="00D71D8E" w:rsidRPr="00D71D8E" w:rsidRDefault="00D71D8E" w:rsidP="00D71D8E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color w:val="2C4058"/>
          <w:sz w:val="26"/>
          <w:szCs w:val="26"/>
        </w:rPr>
      </w:pPr>
      <w:r w:rsidRPr="00D71D8E">
        <w:rPr>
          <w:color w:val="2C4058"/>
          <w:sz w:val="26"/>
          <w:szCs w:val="26"/>
        </w:rPr>
        <w:t>Odraslim prinese sprostitev in nov pogled na svet.</w:t>
      </w:r>
    </w:p>
    <w:p w:rsidR="00D71D8E" w:rsidRPr="00D71D8E" w:rsidRDefault="00D71D8E" w:rsidP="00D71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C02C7" w:rsidRDefault="00D71D8E">
      <w:r>
        <w:rPr>
          <w:noProof/>
          <w:lang w:eastAsia="sl-SI"/>
        </w:rPr>
        <w:lastRenderedPageBreak/>
        <w:drawing>
          <wp:inline distT="0" distB="0" distL="0" distR="0">
            <wp:extent cx="5760720" cy="8147126"/>
            <wp:effectExtent l="0" t="0" r="0" b="6350"/>
            <wp:docPr id="1" name="Slika 1" descr="Logotip Nacionalni mesec skupnega branja '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 Nacionalni mesec skupnega branja '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0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8E"/>
    <w:rsid w:val="00D71D8E"/>
    <w:rsid w:val="00EC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D294"/>
  <w15:chartTrackingRefBased/>
  <w15:docId w15:val="{471AE54A-2673-447D-98A7-FB0F627B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D71D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D71D8E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D71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71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Zupančič</dc:creator>
  <cp:keywords/>
  <dc:description/>
  <cp:lastModifiedBy>Andreja Zupančič</cp:lastModifiedBy>
  <cp:revision>1</cp:revision>
  <dcterms:created xsi:type="dcterms:W3CDTF">2025-09-08T10:00:00Z</dcterms:created>
  <dcterms:modified xsi:type="dcterms:W3CDTF">2025-09-08T10:04:00Z</dcterms:modified>
</cp:coreProperties>
</file>